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4C82A" w14:textId="77777777" w:rsidR="0042012F" w:rsidRDefault="007A7002">
      <w:pPr>
        <w:pStyle w:val="Standard"/>
        <w:rPr>
          <w:lang w:val="fr-FR"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190972F0" wp14:editId="1A8B1F28">
            <wp:simplePos x="0" y="0"/>
            <wp:positionH relativeFrom="margin">
              <wp:posOffset>5379720</wp:posOffset>
            </wp:positionH>
            <wp:positionV relativeFrom="paragraph">
              <wp:posOffset>30480</wp:posOffset>
            </wp:positionV>
            <wp:extent cx="1295400" cy="785495"/>
            <wp:effectExtent l="0" t="0" r="0" b="0"/>
            <wp:wrapTight wrapText="bothSides">
              <wp:wrapPolygon edited="0">
                <wp:start x="-8" y="0"/>
                <wp:lineTo x="-8" y="20950"/>
                <wp:lineTo x="21279" y="20950"/>
                <wp:lineTo x="21279" y="0"/>
                <wp:lineTo x="-8" y="0"/>
              </wp:wrapPolygon>
            </wp:wrapTight>
            <wp:docPr id="1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114300" distR="114300" simplePos="0" relativeHeight="4" behindDoc="0" locked="0" layoutInCell="0" allowOverlap="1" wp14:anchorId="6636FD52" wp14:editId="66A1310B">
            <wp:simplePos x="0" y="0"/>
            <wp:positionH relativeFrom="column">
              <wp:posOffset>1771650</wp:posOffset>
            </wp:positionH>
            <wp:positionV relativeFrom="paragraph">
              <wp:posOffset>635</wp:posOffset>
            </wp:positionV>
            <wp:extent cx="1628775" cy="922020"/>
            <wp:effectExtent l="0" t="0" r="0" b="0"/>
            <wp:wrapTight wrapText="bothSides">
              <wp:wrapPolygon edited="0">
                <wp:start x="-9" y="0"/>
                <wp:lineTo x="-9" y="20970"/>
                <wp:lineTo x="21470" y="20970"/>
                <wp:lineTo x="21470" y="0"/>
                <wp:lineTo x="-9" y="0"/>
              </wp:wrapPolygon>
            </wp:wrapTight>
            <wp:docPr id="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114300" distR="114300" simplePos="0" relativeHeight="5" behindDoc="0" locked="0" layoutInCell="0" allowOverlap="1" wp14:anchorId="50E34F4F" wp14:editId="3B665B26">
            <wp:simplePos x="0" y="0"/>
            <wp:positionH relativeFrom="column">
              <wp:posOffset>3810000</wp:posOffset>
            </wp:positionH>
            <wp:positionV relativeFrom="paragraph">
              <wp:posOffset>635</wp:posOffset>
            </wp:positionV>
            <wp:extent cx="1114425" cy="993140"/>
            <wp:effectExtent l="0" t="0" r="0" b="0"/>
            <wp:wrapTight wrapText="bothSides">
              <wp:wrapPolygon edited="0">
                <wp:start x="-9" y="0"/>
                <wp:lineTo x="-9" y="21124"/>
                <wp:lineTo x="21412" y="21124"/>
                <wp:lineTo x="21412" y="0"/>
                <wp:lineTo x="-9" y="0"/>
              </wp:wrapPolygon>
            </wp:wrapTight>
            <wp:docPr id="3" name="Image 3" descr="G:\RECTORAT Cité educative Cayenne\OUTILS DOCUMENTATION\logos\Préfet_de_la_région_Guyan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G:\RECTORAT Cité educative Cayenne\OUTILS DOCUMENTATION\logos\Préfet_de_la_région_Guyane.svg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inline distT="0" distB="0" distL="0" distR="0" wp14:anchorId="60C3854A" wp14:editId="47DD4279">
            <wp:extent cx="1341120" cy="678815"/>
            <wp:effectExtent l="0" t="0" r="0" b="0"/>
            <wp:docPr id="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FA8AE" w14:textId="77777777" w:rsidR="0042012F" w:rsidRDefault="0042012F">
      <w:pPr>
        <w:pStyle w:val="Standard"/>
        <w:rPr>
          <w:lang w:val="fr-FR"/>
        </w:rPr>
      </w:pPr>
    </w:p>
    <w:p w14:paraId="0F37089C" w14:textId="77777777" w:rsidR="0042012F" w:rsidRDefault="007A7002">
      <w:pPr>
        <w:pStyle w:val="Standard"/>
        <w:jc w:val="center"/>
        <w:rPr>
          <w:rStyle w:val="Accentuationintense"/>
          <w:caps/>
          <w:sz w:val="40"/>
          <w:szCs w:val="40"/>
          <w:lang w:val="fr-FR"/>
        </w:rPr>
      </w:pPr>
      <w:r>
        <w:rPr>
          <w:rStyle w:val="Accentuationintense"/>
          <w:caps/>
          <w:sz w:val="40"/>
          <w:szCs w:val="40"/>
          <w:lang w:val="fr-FR"/>
        </w:rPr>
        <w:t>FICHE PROJET</w:t>
      </w:r>
    </w:p>
    <w:p w14:paraId="4D5203A4" w14:textId="01A89C7C" w:rsidR="0042012F" w:rsidRDefault="007A7002">
      <w:pPr>
        <w:pStyle w:val="Standard"/>
        <w:jc w:val="center"/>
        <w:rPr>
          <w:lang w:val="fr-FR"/>
        </w:rPr>
      </w:pPr>
      <w:r>
        <w:rPr>
          <w:rStyle w:val="Accentuationintense"/>
          <w:caps/>
          <w:sz w:val="40"/>
          <w:szCs w:val="40"/>
          <w:lang w:val="fr-FR"/>
        </w:rPr>
        <w:t>Cité éducative de KOUROU – année 2027</w:t>
      </w:r>
    </w:p>
    <w:tbl>
      <w:tblPr>
        <w:tblW w:w="10740" w:type="dxa"/>
        <w:tblInd w:w="-108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660"/>
        <w:gridCol w:w="2020"/>
        <w:gridCol w:w="671"/>
        <w:gridCol w:w="1347"/>
        <w:gridCol w:w="1348"/>
        <w:gridCol w:w="672"/>
        <w:gridCol w:w="2022"/>
      </w:tblGrid>
      <w:tr w:rsidR="0042012F" w:rsidRPr="00794D94" w14:paraId="77346ED3" w14:textId="77777777">
        <w:trPr>
          <w:trHeight w:val="55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2828B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 xml:space="preserve">Référent du projet </w:t>
            </w:r>
          </w:p>
          <w:p w14:paraId="0436F1C8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i/>
                <w:color w:val="000000"/>
                <w:u w:val="single"/>
                <w:lang w:val="fr-FR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Nom, fonction, coordonnées du référent</w:t>
            </w:r>
            <w:r>
              <w:rPr>
                <w:rFonts w:ascii="Times New Roman" w:hAnsi="Times New Roman" w:cs="Times New Roman"/>
                <w:i/>
                <w:color w:val="000000"/>
                <w:u w:val="single"/>
                <w:lang w:val="fr-FR"/>
              </w:rPr>
              <w:t>)</w:t>
            </w:r>
          </w:p>
          <w:p w14:paraId="4AE62C9E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u w:val="single"/>
                <w:lang w:val="fr-FR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949E" w14:textId="77777777" w:rsidR="0042012F" w:rsidRDefault="0042012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:rsidRPr="00794D94" w14:paraId="533BABAF" w14:textId="77777777">
        <w:trPr>
          <w:trHeight w:val="55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978E" w14:textId="7AE2CCE3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Demandeur</w:t>
            </w:r>
          </w:p>
        </w:tc>
        <w:tc>
          <w:tcPr>
            <w:tcW w:w="8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E2A5" w14:textId="0B317455" w:rsidR="0042012F" w:rsidRDefault="00000000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42075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2"/>
                <w:szCs w:val="22"/>
              </w:rPr>
              <w:t>Association</w:t>
            </w:r>
          </w:p>
          <w:p w14:paraId="5F69DFC2" w14:textId="31FAAE44" w:rsidR="0042012F" w:rsidRDefault="00000000">
            <w:pPr>
              <w:pStyle w:val="Default"/>
              <w:widowControl w:val="0"/>
              <w:spacing w:line="276" w:lineRule="auto"/>
              <w:jc w:val="both"/>
              <w:rPr>
                <w:rFonts w:ascii="Times New Roman" w:eastAsia="Wingdings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Wingdings" w:hAnsi="Times New Roman" w:cs="Times New Roman"/>
                </w:rPr>
                <w:id w:val="75741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Wingdings" w:hAnsi="Times New Roman" w:cs="Times New Roman"/>
              </w:rPr>
              <w:t xml:space="preserve"> </w:t>
            </w:r>
            <w:r>
              <w:rPr>
                <w:rFonts w:ascii="Times New Roman" w:eastAsia="Wingdings" w:hAnsi="Times New Roman" w:cs="Times New Roman"/>
                <w:sz w:val="22"/>
                <w:szCs w:val="22"/>
              </w:rPr>
              <w:t>E.P.L.E.</w:t>
            </w:r>
          </w:p>
          <w:p w14:paraId="7BB9ED37" w14:textId="426F10F0" w:rsidR="0042012F" w:rsidRDefault="00000000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65198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2"/>
                <w:szCs w:val="22"/>
              </w:rPr>
              <w:t>Ecoles (pour Fonds de Mutualisation).</w:t>
            </w:r>
          </w:p>
          <w:p w14:paraId="26CE4BB8" w14:textId="77777777" w:rsidR="0042012F" w:rsidRDefault="0042012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5DA06A04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2A3F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Intitulé du projet</w:t>
            </w:r>
          </w:p>
          <w:p w14:paraId="3FFF8C47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</w:p>
          <w:p w14:paraId="49B54E05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u w:val="single"/>
                <w:lang w:val="fr-FR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E192" w14:textId="77777777" w:rsidR="0042012F" w:rsidRDefault="0042012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</w:p>
        </w:tc>
      </w:tr>
      <w:tr w:rsidR="0042012F" w14:paraId="421228EC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FC55" w14:textId="77777777" w:rsidR="0042012F" w:rsidRDefault="007A7002">
            <w:pPr>
              <w:pStyle w:val="Standard"/>
              <w:widowControl w:val="0"/>
              <w:spacing w:line="253" w:lineRule="atLeast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Diagnostic</w:t>
            </w:r>
          </w:p>
          <w:p w14:paraId="765043C2" w14:textId="77777777" w:rsidR="0042012F" w:rsidRDefault="0042012F">
            <w:pPr>
              <w:pStyle w:val="Standard"/>
              <w:widowControl w:val="0"/>
              <w:spacing w:line="253" w:lineRule="atLeast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</w:p>
          <w:p w14:paraId="0044657D" w14:textId="77777777" w:rsidR="0042012F" w:rsidRDefault="007A7002">
            <w:pPr>
              <w:pStyle w:val="Standard"/>
              <w:widowControl w:val="0"/>
              <w:spacing w:line="253" w:lineRule="atLeast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Besoin(s) identifié(s)</w:t>
            </w:r>
          </w:p>
          <w:p w14:paraId="5AF61133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u w:val="single"/>
                <w:lang w:val="fr-FR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B27D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:rsidRPr="00794D94" w14:paraId="09178779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B276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Axe d’action de la cité éducative</w:t>
            </w:r>
          </w:p>
          <w:p w14:paraId="41A332B5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D1B6D" w14:textId="223BFAE7" w:rsidR="0042012F" w:rsidRDefault="00000000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sdt>
              <w:sdtPr>
                <w:rPr>
                  <w:rFonts w:ascii="Times New Roman" w:hAnsi="Times New Roman" w:cs="Times New Roman"/>
                  <w:lang w:val="fr-FR"/>
                </w:rPr>
                <w:id w:val="147370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fr-F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fr-FR"/>
              </w:rPr>
              <w:t>Conforter le rôle de l’école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1FDFD" w14:textId="7167E238" w:rsidR="0042012F" w:rsidRDefault="00000000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sdt>
              <w:sdtPr>
                <w:rPr>
                  <w:rFonts w:ascii="Times New Roman" w:hAnsi="Times New Roman" w:cs="Times New Roman"/>
                  <w:lang w:val="fr-FR"/>
                </w:rPr>
                <w:id w:val="-171974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fr-F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fr-FR"/>
              </w:rPr>
              <w:t xml:space="preserve"> Promouvoir la continuité pédagogique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A122" w14:textId="21426A1D" w:rsidR="0042012F" w:rsidRDefault="00000000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sdt>
              <w:sdtPr>
                <w:rPr>
                  <w:rFonts w:ascii="Times New Roman" w:hAnsi="Times New Roman" w:cs="Times New Roman"/>
                  <w:lang w:val="fr-FR"/>
                </w:rPr>
                <w:id w:val="-26562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fr-F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fr-FR"/>
              </w:rPr>
              <w:t xml:space="preserve"> Ouvrir le champ des possibles</w:t>
            </w:r>
          </w:p>
        </w:tc>
      </w:tr>
      <w:tr w:rsidR="0042012F" w:rsidRPr="00794D94" w14:paraId="33CC9046" w14:textId="77777777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D292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Objectifs stratégiques</w:t>
            </w:r>
          </w:p>
        </w:tc>
        <w:tc>
          <w:tcPr>
            <w:tcW w:w="80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2F" w:rsidRDefault="00000000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cs="Century Gothic"/>
                  <w:b/>
                  <w:bCs/>
                  <w:sz w:val="20"/>
                  <w:szCs w:val="20"/>
                </w:rPr>
                <w:id w:val="188189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entury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 Maîtrise du langage et des savoirs fondamentaux</w:t>
            </w:r>
          </w:p>
          <w:p w:rsidR="0042012F" w:rsidRDefault="00000000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cs="Century Gothic"/>
                  <w:b/>
                  <w:bCs/>
                  <w:sz w:val="20"/>
                  <w:szCs w:val="20"/>
                </w:rPr>
                <w:id w:val="188189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entury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Climat scolaire, santé et bien-être des élèves</w:t>
            </w:r>
          </w:p>
          <w:p w:rsidR="0042012F" w:rsidRDefault="00000000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cs="Century Gothic"/>
                  <w:b/>
                  <w:bCs/>
                  <w:sz w:val="20"/>
                  <w:szCs w:val="20"/>
                </w:rPr>
                <w:id w:val="188189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entury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3. Alliance école-familles et sécurisation des parcours</w:t>
            </w:r>
          </w:p>
          <w:p w:rsidR="0042012F" w:rsidRDefault="00000000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cs="Century Gothic"/>
                  <w:b/>
                  <w:bCs/>
                  <w:sz w:val="20"/>
                  <w:szCs w:val="20"/>
                </w:rPr>
                <w:id w:val="188189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entury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4. Ouverture culturelle, scientifique et artistique</w:t>
            </w:r>
          </w:p>
          <w:p w:rsidR="0042012F" w:rsidRDefault="00000000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cs="Century Gothic"/>
                  <w:b/>
                  <w:bCs/>
                  <w:sz w:val="20"/>
                  <w:szCs w:val="20"/>
                </w:rPr>
                <w:id w:val="188189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entury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5. Engagement et citoyenneté des jeunes</w:t>
            </w:r>
          </w:p>
          <w:p w:rsidR="0042012F" w:rsidRDefault="00000000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cs="Century Gothic"/>
                  <w:b/>
                  <w:bCs/>
                  <w:sz w:val="20"/>
                  <w:szCs w:val="20"/>
                </w:rPr>
                <w:id w:val="188189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entury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6. Orientation, insertion et mobilité des 16-25 ans</w:t>
            </w:r>
          </w:p>
          <w:p w:rsidR="0042012F" w:rsidRDefault="00000000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cs="Century Gothic"/>
                  <w:b/>
                  <w:bCs/>
                  <w:sz w:val="20"/>
                  <w:szCs w:val="20"/>
                </w:rPr>
                <w:id w:val="188189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entury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Century Gothic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7. Accompagnement éducatif sur les temps scolaire et périscolaire : sport, loisirs et prévention</w:t>
            </w:r>
          </w:p>
          <w:p w14:paraId="302FC606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:rsidRPr="00794D94" w14:paraId="001C6274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9AD5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Bénéficiaires du projet</w:t>
            </w:r>
          </w:p>
          <w:p w14:paraId="098BA936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u w:val="single"/>
                <w:lang w:val="fr-FR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2933" w14:textId="4F12BAEB" w:rsidR="0042012F" w:rsidRDefault="00000000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sdt>
              <w:sdtPr>
                <w:rPr>
                  <w:rFonts w:ascii="Times New Roman" w:hAnsi="Times New Roman" w:cs="Times New Roman"/>
                  <w:lang w:val="fr-FR"/>
                </w:rPr>
                <w:id w:val="257415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fr-F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fr-FR"/>
              </w:rPr>
              <w:t xml:space="preserve"> Petite enfance : 0-3 ans                     Nombre de bénéficiaires estimés………</w:t>
            </w:r>
          </w:p>
          <w:p w14:paraId="3824664A" w14:textId="1EEBE896" w:rsidR="0042012F" w:rsidRDefault="00000000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sdt>
              <w:sdtPr>
                <w:rPr>
                  <w:rFonts w:ascii="Times New Roman" w:hAnsi="Times New Roman" w:cs="Times New Roman"/>
                  <w:lang w:val="fr-FR"/>
                </w:rPr>
                <w:id w:val="453604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fr-F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fr-FR"/>
              </w:rPr>
              <w:t>Petite enfance : 3-6 ans                     Nombre de bénéficiaires estimés………</w:t>
            </w:r>
          </w:p>
          <w:p w14:paraId="6774F9C6" w14:textId="7FAAD780" w:rsidR="0042012F" w:rsidRDefault="00000000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sdt>
              <w:sdtPr>
                <w:rPr>
                  <w:rFonts w:ascii="Times New Roman" w:hAnsi="Times New Roman" w:cs="Times New Roman"/>
                  <w:lang w:val="fr-FR"/>
                </w:rPr>
                <w:id w:val="134737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fr-F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fr-FR"/>
              </w:rPr>
              <w:t>Jeunes 6-12 ans                                  Nombre de bénéficiaires estimés………</w:t>
            </w:r>
          </w:p>
          <w:p w14:paraId="0D9F196B" w14:textId="4E99A9EF" w:rsidR="0042012F" w:rsidRDefault="00000000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sdt>
              <w:sdtPr>
                <w:rPr>
                  <w:rFonts w:ascii="Times New Roman" w:hAnsi="Times New Roman" w:cs="Times New Roman"/>
                  <w:lang w:val="fr-FR"/>
                </w:rPr>
                <w:id w:val="-46851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fr-F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fr-FR"/>
              </w:rPr>
              <w:t xml:space="preserve">Jeunes 12-18ans                                 Nombre de bénéficiaires estimés………                 </w:t>
            </w:r>
          </w:p>
          <w:p w14:paraId="2B9ED458" w14:textId="1005F350" w:rsidR="0042012F" w:rsidRDefault="00000000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sdt>
              <w:sdtPr>
                <w:rPr>
                  <w:rFonts w:ascii="Times New Roman" w:hAnsi="Times New Roman" w:cs="Times New Roman"/>
                  <w:lang w:val="fr-FR"/>
                </w:rPr>
                <w:id w:val="1720323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fr-F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fr-FR"/>
              </w:rPr>
              <w:t xml:space="preserve"> Jeunes 18-25 ans                                Nombre de bénéficiaires estimés…………</w:t>
            </w:r>
          </w:p>
          <w:p w14:paraId="07450FD6" w14:textId="5C69293D" w:rsidR="0042012F" w:rsidRDefault="00000000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fr-FR"/>
              </w:rPr>
            </w:pPr>
            <w:sdt>
              <w:sdtPr>
                <w:rPr>
                  <w:rFonts w:ascii="Times New Roman" w:hAnsi="Times New Roman" w:cs="Times New Roman"/>
                  <w:lang w:val="fr-FR"/>
                </w:rPr>
                <w:id w:val="-486469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lang w:val="fr-FR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lang w:val="fr-FR"/>
              </w:rPr>
              <w:t>Parents                                               Nombre de bénéficiaires estimés………….</w:t>
            </w:r>
          </w:p>
          <w:p w14:paraId="7F7D2C60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:rsidRPr="00794D94" w14:paraId="6FD3D851" w14:textId="77777777">
        <w:trPr>
          <w:trHeight w:val="25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AE1E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</w:p>
          <w:p w14:paraId="149994A9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u w:val="single"/>
                <w:lang w:val="fr-FR"/>
              </w:rPr>
              <w:t>Descriptif et mise en œuvre de l’action</w:t>
            </w:r>
          </w:p>
          <w:p w14:paraId="62E8DE80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u w:val="single"/>
                <w:lang w:val="fr-FR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BCCE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67088445" w14:textId="77777777">
        <w:trPr>
          <w:trHeight w:val="253"/>
        </w:trPr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7F15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Lieu(x)</w:t>
            </w:r>
          </w:p>
          <w:p w14:paraId="05FE1296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</w:p>
        </w:tc>
        <w:tc>
          <w:tcPr>
            <w:tcW w:w="80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C2AE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55E3D4A3" w14:textId="77777777">
        <w:trPr>
          <w:trHeight w:val="126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3D08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Partenaires</w:t>
            </w:r>
          </w:p>
          <w:p w14:paraId="127D4050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u w:val="single"/>
                <w:lang w:val="fr-FR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8FFD2" w14:textId="77777777" w:rsidR="0042012F" w:rsidRDefault="007A7002">
            <w:pPr>
              <w:pStyle w:val="Standard"/>
              <w:widowControl w:val="0"/>
              <w:rPr>
                <w:rFonts w:ascii="Times New Roman" w:hAnsi="Times New Roman" w:cs="Times New Roman"/>
                <w:color w:val="000000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fr-FR"/>
              </w:rPr>
              <w:t>Techniques</w:t>
            </w:r>
          </w:p>
        </w:tc>
        <w:tc>
          <w:tcPr>
            <w:tcW w:w="2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B156C" w14:textId="77777777" w:rsidR="0042012F" w:rsidRDefault="007A7002">
            <w:pPr>
              <w:pStyle w:val="Standard"/>
              <w:widowControl w:val="0"/>
              <w:rPr>
                <w:rFonts w:ascii="Times New Roman" w:hAnsi="Times New Roman" w:cs="Times New Roman"/>
                <w:b/>
                <w:color w:val="000000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fr-FR"/>
              </w:rPr>
              <w:t>Financiers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1ACEC" w14:textId="77777777" w:rsidR="0042012F" w:rsidRDefault="007A7002">
            <w:pPr>
              <w:pStyle w:val="Standard"/>
              <w:widowControl w:val="0"/>
              <w:rPr>
                <w:rFonts w:ascii="Times New Roman" w:hAnsi="Times New Roman" w:cs="Times New Roman"/>
                <w:b/>
                <w:color w:val="000000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fr-FR"/>
              </w:rPr>
              <w:t>Humains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A7A9" w14:textId="77777777" w:rsidR="0042012F" w:rsidRDefault="007A7002">
            <w:pPr>
              <w:pStyle w:val="Standard"/>
              <w:widowControl w:val="0"/>
              <w:rPr>
                <w:rFonts w:ascii="Times New Roman" w:hAnsi="Times New Roman" w:cs="Times New Roman"/>
                <w:b/>
                <w:color w:val="000000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fr-FR"/>
              </w:rPr>
              <w:t>Relais de communication</w:t>
            </w:r>
          </w:p>
        </w:tc>
      </w:tr>
      <w:tr w:rsidR="0042012F" w14:paraId="4AB44BC8" w14:textId="77777777">
        <w:trPr>
          <w:trHeight w:val="126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4DAE" w14:textId="77777777" w:rsidR="0042012F" w:rsidRDefault="0042012F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</w:tcBorders>
          </w:tcPr>
          <w:p w14:paraId="4FEDC53B" w14:textId="77777777" w:rsidR="0042012F" w:rsidRDefault="0042012F">
            <w:pPr>
              <w:pStyle w:val="Standard"/>
              <w:widowControl w:val="0"/>
              <w:rPr>
                <w:rFonts w:ascii="Times New Roman" w:hAnsi="Times New Roman" w:cs="Times New Roman"/>
                <w:lang w:val="fr-FR"/>
              </w:rPr>
            </w:pPr>
          </w:p>
          <w:p w14:paraId="6FB44B09" w14:textId="77777777" w:rsidR="0042012F" w:rsidRDefault="0042012F">
            <w:pPr>
              <w:pStyle w:val="Standard"/>
              <w:widowControl w:val="0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0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2AF99F8" w14:textId="77777777" w:rsidR="0042012F" w:rsidRDefault="0042012F">
            <w:pPr>
              <w:pStyle w:val="Standard"/>
              <w:widowControl w:val="0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5B2A91E" w14:textId="77777777" w:rsidR="0042012F" w:rsidRDefault="0042012F">
            <w:pPr>
              <w:pStyle w:val="Standard"/>
              <w:widowControl w:val="0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BEA3" w14:textId="77777777" w:rsidR="0042012F" w:rsidRDefault="0042012F">
            <w:pPr>
              <w:pStyle w:val="Standard"/>
              <w:widowControl w:val="0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4A9D7D0D" w14:textId="77777777">
        <w:trPr>
          <w:trHeight w:val="25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05F6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Calendrier du projet</w:t>
            </w:r>
          </w:p>
          <w:p w14:paraId="0B0D5ABA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u w:val="single"/>
                <w:lang w:val="fr-FR"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596E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3099A2D9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11093DE2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2A97B72B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195AC753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</w:tr>
    </w:tbl>
    <w:p w14:paraId="16D33F45" w14:textId="77777777" w:rsidR="0042012F" w:rsidRDefault="0042012F">
      <w:pPr>
        <w:pStyle w:val="Standard"/>
        <w:rPr>
          <w:rFonts w:ascii="Times New Roman" w:hAnsi="Times New Roman" w:cs="Times New Roman"/>
          <w:lang w:val="fr-FR"/>
        </w:rPr>
      </w:pPr>
    </w:p>
    <w:tbl>
      <w:tblPr>
        <w:tblW w:w="10740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2662"/>
        <w:gridCol w:w="2003"/>
        <w:gridCol w:w="1276"/>
        <w:gridCol w:w="2410"/>
        <w:gridCol w:w="2389"/>
      </w:tblGrid>
      <w:tr w:rsidR="0042012F" w14:paraId="535313A5" w14:textId="77777777">
        <w:trPr>
          <w:trHeight w:val="3054"/>
        </w:trPr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EE646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u w:val="single"/>
                <w:lang w:val="fr-FR"/>
              </w:rPr>
              <w:t>Critères de réussite</w:t>
            </w:r>
          </w:p>
        </w:tc>
        <w:tc>
          <w:tcPr>
            <w:tcW w:w="8078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4EBB7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  <w:p w14:paraId="52138E9E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0D88969D" w14:textId="77777777">
        <w:trPr>
          <w:trHeight w:val="526"/>
        </w:trPr>
        <w:tc>
          <w:tcPr>
            <w:tcW w:w="2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58F63" w14:textId="77777777" w:rsidR="0042012F" w:rsidRDefault="007A7002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u w:val="single"/>
                <w:lang w:val="fr-FR"/>
              </w:rPr>
            </w:pPr>
            <w:r>
              <w:rPr>
                <w:rFonts w:ascii="Times New Roman" w:hAnsi="Times New Roman" w:cs="Times New Roman"/>
                <w:b/>
                <w:u w:val="single"/>
                <w:lang w:val="fr-FR"/>
              </w:rPr>
              <w:t>Modalité d’évaluation de l’action</w:t>
            </w:r>
          </w:p>
        </w:tc>
        <w:tc>
          <w:tcPr>
            <w:tcW w:w="8078" w:type="dxa"/>
            <w:gridSpan w:val="4"/>
            <w:tcBorders>
              <w:bottom w:val="single" w:sz="8" w:space="0" w:color="000000"/>
              <w:right w:val="single" w:sz="8" w:space="0" w:color="000000"/>
            </w:tcBorders>
          </w:tcPr>
          <w:p w14:paraId="7CFA98C3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34C35BD7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45A70944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341B5E74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19035F6F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3170F041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54BDB9AA" w14:textId="77777777" w:rsidR="0042012F" w:rsidRDefault="0042012F">
            <w:pPr>
              <w:pStyle w:val="Standard"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:rsidRPr="00794D94" w14:paraId="6F690481" w14:textId="77777777">
        <w:trPr>
          <w:trHeight w:val="311"/>
        </w:trPr>
        <w:tc>
          <w:tcPr>
            <w:tcW w:w="1073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C06AF12" w14:textId="77777777" w:rsidR="0042012F" w:rsidRDefault="0042012F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  <w:p w14:paraId="37771B8F" w14:textId="77777777" w:rsidR="0042012F" w:rsidRDefault="007A7002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fr-FR"/>
              </w:rPr>
              <w:t>Plan de Financement Prévisionnel du Projet</w:t>
            </w:r>
          </w:p>
        </w:tc>
      </w:tr>
      <w:tr w:rsidR="0042012F" w14:paraId="38CFCBD0" w14:textId="77777777">
        <w:trPr>
          <w:trHeight w:val="463"/>
        </w:trPr>
        <w:tc>
          <w:tcPr>
            <w:tcW w:w="59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DEB49D" w14:textId="77777777" w:rsidR="0042012F" w:rsidRDefault="007A7002">
            <w:pPr>
              <w:pStyle w:val="Standard"/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fr-FR"/>
              </w:rPr>
              <w:t>Dépenses</w:t>
            </w:r>
          </w:p>
        </w:tc>
        <w:tc>
          <w:tcPr>
            <w:tcW w:w="479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C3A64E" w14:textId="77777777" w:rsidR="0042012F" w:rsidRDefault="007A7002">
            <w:pPr>
              <w:pStyle w:val="Standard"/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lang w:val="fr-FR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fr-FR"/>
              </w:rPr>
              <w:t>Ressources</w:t>
            </w:r>
          </w:p>
        </w:tc>
      </w:tr>
      <w:tr w:rsidR="0042012F" w14:paraId="4A37E30C" w14:textId="77777777">
        <w:trPr>
          <w:trHeight w:val="419"/>
        </w:trPr>
        <w:tc>
          <w:tcPr>
            <w:tcW w:w="466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6CABD5C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CF413E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6EB05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3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07316A1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79306857" w14:textId="77777777">
        <w:trPr>
          <w:trHeight w:val="419"/>
        </w:trPr>
        <w:tc>
          <w:tcPr>
            <w:tcW w:w="466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0E24EA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AB11E2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BBA7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3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700EA7B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4BC88765" w14:textId="77777777">
        <w:trPr>
          <w:trHeight w:val="419"/>
        </w:trPr>
        <w:tc>
          <w:tcPr>
            <w:tcW w:w="4664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11FD4F4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397E84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5AAE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21E9F0C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1FCC2084" w14:textId="77777777">
        <w:trPr>
          <w:trHeight w:val="419"/>
        </w:trPr>
        <w:tc>
          <w:tcPr>
            <w:tcW w:w="466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6FF0714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BF7EDA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26350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3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58C00B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3D15611F" w14:textId="77777777">
        <w:trPr>
          <w:trHeight w:val="419"/>
        </w:trPr>
        <w:tc>
          <w:tcPr>
            <w:tcW w:w="4664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083C78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04C399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B619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6E6BE0A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60905DDB" w14:textId="77777777">
        <w:trPr>
          <w:trHeight w:val="419"/>
        </w:trPr>
        <w:tc>
          <w:tcPr>
            <w:tcW w:w="4664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3BB3C8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56CF179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857F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DA65179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0C58A187" w14:textId="77777777">
        <w:trPr>
          <w:trHeight w:val="419"/>
        </w:trPr>
        <w:tc>
          <w:tcPr>
            <w:tcW w:w="4664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D6D7EAA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CA10D03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E9FC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8291D5F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3D2F279D" w14:textId="77777777">
        <w:trPr>
          <w:trHeight w:val="419"/>
        </w:trPr>
        <w:tc>
          <w:tcPr>
            <w:tcW w:w="4664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F396D9E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2F1B5F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BE3D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54402E1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708029ED" w14:textId="77777777">
        <w:trPr>
          <w:trHeight w:val="419"/>
        </w:trPr>
        <w:tc>
          <w:tcPr>
            <w:tcW w:w="4664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0F7C83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289C8F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F42B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45BD68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76F29DAF" w14:textId="77777777">
        <w:trPr>
          <w:trHeight w:val="419"/>
        </w:trPr>
        <w:tc>
          <w:tcPr>
            <w:tcW w:w="4664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D55F8E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BFD188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62D7D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9C0182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42012F" w14:paraId="29549457" w14:textId="77777777">
        <w:trPr>
          <w:trHeight w:val="311"/>
        </w:trPr>
        <w:tc>
          <w:tcPr>
            <w:tcW w:w="4664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14:paraId="54982B06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14:paraId="6CB7671C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2FB8685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fr-FR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14:paraId="16648525" w14:textId="77777777" w:rsidR="0042012F" w:rsidRDefault="0042012F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14:paraId="2CCB946A" w14:textId="77777777" w:rsidR="0042012F" w:rsidRDefault="0042012F">
      <w:pPr>
        <w:pStyle w:val="Standard"/>
        <w:rPr>
          <w:rFonts w:ascii="Times New Roman" w:hAnsi="Times New Roman" w:cs="Times New Roman"/>
          <w:lang w:val="fr-FR"/>
        </w:rPr>
      </w:pPr>
    </w:p>
    <w:sectPr w:rsidR="0042012F">
      <w:pgSz w:w="11906" w:h="16838"/>
      <w:pgMar w:top="720" w:right="720" w:bottom="720" w:left="720" w:header="0" w:footer="0" w:gutter="0"/>
      <w:pgBorders>
        <w:top w:val="double" w:sz="6" w:space="10" w:color="000000"/>
        <w:left w:val="double" w:sz="6" w:space="10" w:color="000000"/>
        <w:bottom w:val="double" w:sz="6" w:space="10" w:color="000000"/>
        <w:right w:val="double" w:sz="6" w:space="10" w:color="000000"/>
      </w:pgBorders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12F"/>
    <w:rsid w:val="002404B1"/>
    <w:rsid w:val="0041261A"/>
    <w:rsid w:val="0042012F"/>
    <w:rsid w:val="006A4080"/>
    <w:rsid w:val="00794D94"/>
    <w:rsid w:val="007A7002"/>
    <w:rsid w:val="00B5603B"/>
    <w:rsid w:val="00D23475"/>
    <w:rsid w:val="00E53977"/>
    <w:rsid w:val="00EC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DF0A"/>
  <w15:docId w15:val="{AB978119-E91F-43F8-9062-1568424C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textAlignment w:val="baseline"/>
    </w:pPr>
  </w:style>
  <w:style w:type="paragraph" w:styleId="Titre1">
    <w:name w:val="heading 1"/>
    <w:basedOn w:val="Standard"/>
    <w:next w:val="Standard"/>
    <w:qFormat/>
    <w:pPr>
      <w:keepNext/>
      <w:keepLines/>
      <w:spacing w:before="480" w:after="120"/>
      <w:outlineLvl w:val="0"/>
    </w:pPr>
    <w:rPr>
      <w:b/>
      <w:bCs/>
      <w:color w:val="365F91"/>
      <w:sz w:val="28"/>
      <w:szCs w:val="28"/>
    </w:rPr>
  </w:style>
  <w:style w:type="paragraph" w:styleId="Titre2">
    <w:name w:val="heading 2"/>
    <w:basedOn w:val="Standard"/>
    <w:next w:val="Standard"/>
    <w:qFormat/>
    <w:pPr>
      <w:keepNext/>
      <w:keepLines/>
      <w:spacing w:before="200" w:after="120"/>
      <w:outlineLvl w:val="1"/>
    </w:pPr>
    <w:rPr>
      <w:b/>
      <w:bCs/>
      <w:color w:val="4F81BD"/>
      <w:sz w:val="26"/>
      <w:szCs w:val="26"/>
    </w:rPr>
  </w:style>
  <w:style w:type="paragraph" w:styleId="Titre3">
    <w:name w:val="heading 3"/>
    <w:basedOn w:val="Standard"/>
    <w:next w:val="Standard"/>
    <w:qFormat/>
    <w:pPr>
      <w:keepNext/>
      <w:keepLines/>
      <w:spacing w:before="200" w:after="120"/>
      <w:outlineLvl w:val="2"/>
    </w:pPr>
    <w:rPr>
      <w:b/>
      <w:bCs/>
      <w:color w:val="4F81BD"/>
    </w:rPr>
  </w:style>
  <w:style w:type="paragraph" w:styleId="Titre4">
    <w:name w:val="heading 4"/>
    <w:basedOn w:val="Standard"/>
    <w:next w:val="Standard"/>
    <w:qFormat/>
    <w:pPr>
      <w:keepNext/>
      <w:keepLines/>
      <w:spacing w:before="200" w:after="120"/>
      <w:outlineLvl w:val="3"/>
    </w:pPr>
    <w:rPr>
      <w:b/>
      <w:bCs/>
      <w:i/>
      <w:iCs/>
      <w:color w:val="4F81BD"/>
    </w:rPr>
  </w:style>
  <w:style w:type="paragraph" w:styleId="Titre5">
    <w:name w:val="heading 5"/>
    <w:basedOn w:val="Standard"/>
    <w:next w:val="Standard"/>
    <w:qFormat/>
    <w:pPr>
      <w:keepNext/>
      <w:keepLines/>
      <w:spacing w:before="320" w:after="120"/>
      <w:outlineLvl w:val="4"/>
    </w:pPr>
    <w:rPr>
      <w:b/>
      <w:bCs/>
      <w:sz w:val="24"/>
      <w:szCs w:val="24"/>
    </w:rPr>
  </w:style>
  <w:style w:type="paragraph" w:styleId="Titre6">
    <w:name w:val="heading 6"/>
    <w:basedOn w:val="Standard"/>
    <w:next w:val="Standard"/>
    <w:qFormat/>
    <w:pPr>
      <w:keepNext/>
      <w:keepLines/>
      <w:spacing w:before="320" w:after="120"/>
      <w:outlineLvl w:val="5"/>
    </w:pPr>
    <w:rPr>
      <w:b/>
      <w:bCs/>
    </w:rPr>
  </w:style>
  <w:style w:type="paragraph" w:styleId="Titre7">
    <w:name w:val="heading 7"/>
    <w:basedOn w:val="Standard"/>
    <w:next w:val="Standard"/>
    <w:qFormat/>
    <w:pPr>
      <w:keepNext/>
      <w:keepLines/>
      <w:spacing w:before="320" w:after="120"/>
      <w:outlineLvl w:val="6"/>
    </w:pPr>
    <w:rPr>
      <w:b/>
      <w:bCs/>
      <w:i/>
      <w:iCs/>
    </w:rPr>
  </w:style>
  <w:style w:type="paragraph" w:styleId="Titre8">
    <w:name w:val="heading 8"/>
    <w:basedOn w:val="Standard"/>
    <w:next w:val="Standard"/>
    <w:qFormat/>
    <w:pPr>
      <w:keepNext/>
      <w:keepLines/>
      <w:spacing w:before="320" w:after="120"/>
      <w:outlineLvl w:val="7"/>
    </w:pPr>
    <w:rPr>
      <w:i/>
      <w:iCs/>
    </w:rPr>
  </w:style>
  <w:style w:type="paragraph" w:styleId="Titre9">
    <w:name w:val="heading 9"/>
    <w:basedOn w:val="Standard"/>
    <w:next w:val="Standard"/>
    <w:qFormat/>
    <w:pPr>
      <w:keepNext/>
      <w:keepLines/>
      <w:spacing w:before="320" w:after="120"/>
      <w:outlineLvl w:val="8"/>
    </w:pPr>
    <w:rPr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CitationCar">
    <w:name w:val="Citation Car"/>
    <w:qFormat/>
    <w:rPr>
      <w:i/>
    </w:rPr>
  </w:style>
  <w:style w:type="character" w:customStyle="1" w:styleId="CitationintenseCar">
    <w:name w:val="Citation intense Car"/>
    <w:qFormat/>
    <w:rPr>
      <w:i/>
    </w:rPr>
  </w:style>
  <w:style w:type="character" w:customStyle="1" w:styleId="PieddepageCar">
    <w:name w:val="Pied de page Car"/>
    <w:basedOn w:val="Policepardfaut"/>
    <w:qFormat/>
  </w:style>
  <w:style w:type="character" w:customStyle="1" w:styleId="NotedebasdepageCar">
    <w:name w:val="Note de bas de page Car"/>
    <w:qFormat/>
    <w:rPr>
      <w:sz w:val="18"/>
    </w:rPr>
  </w:style>
  <w:style w:type="character" w:customStyle="1" w:styleId="Ancredenotedebasdepage">
    <w:name w:val="Ancre de note de bas de page"/>
    <w:rPr>
      <w:vertAlign w:val="superscript"/>
    </w:rPr>
  </w:style>
  <w:style w:type="character" w:customStyle="1" w:styleId="FootnoteCharacters">
    <w:name w:val="Footnote Characters"/>
    <w:basedOn w:val="Policepardfaut"/>
    <w:qFormat/>
    <w:rPr>
      <w:vertAlign w:val="superscript"/>
    </w:rPr>
  </w:style>
  <w:style w:type="character" w:customStyle="1" w:styleId="En-tteCar">
    <w:name w:val="En-tête Car"/>
    <w:basedOn w:val="Policepardfaut"/>
    <w:qFormat/>
  </w:style>
  <w:style w:type="character" w:customStyle="1" w:styleId="Titre1Car">
    <w:name w:val="Titre 1 Car"/>
    <w:basedOn w:val="Policepardfaut"/>
    <w:qFormat/>
    <w:rPr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qFormat/>
    <w:rPr>
      <w:b/>
      <w:bCs/>
      <w:color w:val="4F81BD"/>
      <w:sz w:val="26"/>
      <w:szCs w:val="26"/>
    </w:rPr>
  </w:style>
  <w:style w:type="character" w:customStyle="1" w:styleId="Titre3Car">
    <w:name w:val="Titre 3 Car"/>
    <w:basedOn w:val="Policepardfaut"/>
    <w:qFormat/>
    <w:rPr>
      <w:b/>
      <w:bCs/>
      <w:color w:val="4F81BD"/>
    </w:rPr>
  </w:style>
  <w:style w:type="character" w:customStyle="1" w:styleId="Titre4Car">
    <w:name w:val="Titre 4 Car"/>
    <w:basedOn w:val="Policepardfaut"/>
    <w:qFormat/>
    <w:rPr>
      <w:b/>
      <w:bCs/>
      <w:i/>
      <w:iCs/>
      <w:color w:val="4F81BD"/>
    </w:rPr>
  </w:style>
  <w:style w:type="character" w:customStyle="1" w:styleId="Sous-titreCar">
    <w:name w:val="Sous-titre Car"/>
    <w:basedOn w:val="Policepardfaut"/>
    <w:qFormat/>
    <w:rPr>
      <w:i/>
      <w:iCs/>
      <w:color w:val="4F81BD"/>
      <w:spacing w:val="15"/>
      <w:sz w:val="24"/>
      <w:szCs w:val="24"/>
    </w:rPr>
  </w:style>
  <w:style w:type="character" w:customStyle="1" w:styleId="TitreCar">
    <w:name w:val="Titre Car"/>
    <w:basedOn w:val="Policepardfaut"/>
    <w:qFormat/>
    <w:rPr>
      <w:color w:val="17365D"/>
      <w:spacing w:val="5"/>
      <w:sz w:val="52"/>
      <w:szCs w:val="52"/>
    </w:rPr>
  </w:style>
  <w:style w:type="character" w:styleId="Accentuation">
    <w:name w:val="Emphasis"/>
    <w:basedOn w:val="Policepardfaut"/>
    <w:qFormat/>
    <w:rPr>
      <w:i/>
      <w:iCs/>
    </w:rPr>
  </w:style>
  <w:style w:type="character" w:customStyle="1" w:styleId="Lienhypertexte1">
    <w:name w:val="Lien hypertexte1"/>
    <w:basedOn w:val="Policepardfaut"/>
    <w:qFormat/>
    <w:rPr>
      <w:color w:val="0000FF"/>
      <w:u w:val="single"/>
    </w:rPr>
  </w:style>
  <w:style w:type="character" w:customStyle="1" w:styleId="TextedebullesCar">
    <w:name w:val="Texte de bulles Car"/>
    <w:basedOn w:val="Policepardfaut"/>
    <w:qFormat/>
    <w:rPr>
      <w:rFonts w:ascii="Tahoma" w:eastAsia="Tahoma" w:hAnsi="Tahoma" w:cs="Tahoma"/>
      <w:sz w:val="16"/>
      <w:szCs w:val="16"/>
    </w:rPr>
  </w:style>
  <w:style w:type="character" w:styleId="Accentuationintense">
    <w:name w:val="Intense Emphasis"/>
    <w:basedOn w:val="Policepardfaut"/>
    <w:qFormat/>
    <w:rPr>
      <w:b/>
      <w:bCs/>
      <w:i/>
      <w:iCs/>
      <w:color w:val="4F81BD"/>
    </w:rPr>
  </w:style>
  <w:style w:type="paragraph" w:styleId="Titre">
    <w:name w:val="Title"/>
    <w:basedOn w:val="Standard"/>
    <w:next w:val="Corpsdetexte"/>
    <w:qFormat/>
    <w:pPr>
      <w:pBdr>
        <w:bottom w:val="single" w:sz="8" w:space="4" w:color="4F81BD"/>
      </w:pBdr>
      <w:spacing w:after="300"/>
    </w:pPr>
    <w:rPr>
      <w:color w:val="17365D"/>
      <w:spacing w:val="5"/>
      <w:sz w:val="52"/>
      <w:szCs w:val="52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Textbody"/>
    <w:rPr>
      <w:sz w:val="24"/>
    </w:rPr>
  </w:style>
  <w:style w:type="paragraph" w:styleId="Lgende">
    <w:name w:val="caption"/>
    <w:basedOn w:val="Standard"/>
    <w:next w:val="Standard"/>
    <w:qFormat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Standard"/>
    <w:qFormat/>
    <w:pPr>
      <w:suppressLineNumbers/>
    </w:pPr>
    <w:rPr>
      <w:sz w:val="24"/>
    </w:rPr>
  </w:style>
  <w:style w:type="paragraph" w:customStyle="1" w:styleId="Titre10">
    <w:name w:val="Titre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tandard">
    <w:name w:val="Standard"/>
    <w:qFormat/>
    <w:pPr>
      <w:spacing w:after="200" w:line="276" w:lineRule="auto"/>
      <w:textAlignment w:val="baseline"/>
    </w:pPr>
  </w:style>
  <w:style w:type="paragraph" w:customStyle="1" w:styleId="Textbody">
    <w:name w:val="Text body"/>
    <w:basedOn w:val="Standard"/>
    <w:qFormat/>
    <w:pPr>
      <w:spacing w:after="140"/>
    </w:pPr>
  </w:style>
  <w:style w:type="paragraph" w:styleId="Paragraphedeliste">
    <w:name w:val="List Paragraph"/>
    <w:basedOn w:val="Standard"/>
    <w:qFormat/>
    <w:pPr>
      <w:ind w:left="720"/>
    </w:pPr>
  </w:style>
  <w:style w:type="paragraph" w:styleId="Sansinterligne">
    <w:name w:val="No Spacing"/>
    <w:qFormat/>
    <w:pPr>
      <w:textAlignment w:val="baseline"/>
    </w:pPr>
  </w:style>
  <w:style w:type="paragraph" w:styleId="Citation">
    <w:name w:val="Quote"/>
    <w:basedOn w:val="Standard"/>
    <w:next w:val="Standard"/>
    <w:qFormat/>
    <w:pPr>
      <w:ind w:left="720" w:right="720"/>
    </w:pPr>
    <w:rPr>
      <w:i/>
    </w:rPr>
  </w:style>
  <w:style w:type="paragraph" w:styleId="Citationintense">
    <w:name w:val="Intense Quote"/>
    <w:basedOn w:val="Standard"/>
    <w:next w:val="Standard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En-tteetpieddepage">
    <w:name w:val="En-tête et pied de page"/>
    <w:basedOn w:val="Standard"/>
    <w:qFormat/>
  </w:style>
  <w:style w:type="paragraph" w:styleId="Pieddepage">
    <w:name w:val="footer"/>
    <w:basedOn w:val="Standard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note">
    <w:name w:val="Footnote"/>
    <w:basedOn w:val="Standard"/>
    <w:qFormat/>
    <w:pPr>
      <w:spacing w:after="40" w:line="240" w:lineRule="auto"/>
    </w:pPr>
    <w:rPr>
      <w:sz w:val="18"/>
    </w:rPr>
  </w:style>
  <w:style w:type="paragraph" w:customStyle="1" w:styleId="Contents1">
    <w:name w:val="Contents 1"/>
    <w:basedOn w:val="Standard"/>
    <w:next w:val="Standard"/>
    <w:qFormat/>
    <w:pPr>
      <w:spacing w:after="57"/>
    </w:pPr>
  </w:style>
  <w:style w:type="paragraph" w:customStyle="1" w:styleId="Contents2">
    <w:name w:val="Contents 2"/>
    <w:basedOn w:val="Standard"/>
    <w:next w:val="Standard"/>
    <w:qFormat/>
    <w:pPr>
      <w:spacing w:after="57"/>
      <w:ind w:left="283"/>
    </w:pPr>
  </w:style>
  <w:style w:type="paragraph" w:customStyle="1" w:styleId="Contents3">
    <w:name w:val="Contents 3"/>
    <w:basedOn w:val="Standard"/>
    <w:next w:val="Standard"/>
    <w:qFormat/>
    <w:pPr>
      <w:spacing w:after="57"/>
      <w:ind w:left="567"/>
    </w:pPr>
  </w:style>
  <w:style w:type="paragraph" w:customStyle="1" w:styleId="Contents4">
    <w:name w:val="Contents 4"/>
    <w:basedOn w:val="Standard"/>
    <w:next w:val="Standard"/>
    <w:qFormat/>
    <w:pPr>
      <w:spacing w:after="57"/>
      <w:ind w:left="850"/>
    </w:pPr>
  </w:style>
  <w:style w:type="paragraph" w:customStyle="1" w:styleId="Contents5">
    <w:name w:val="Contents 5"/>
    <w:basedOn w:val="Standard"/>
    <w:next w:val="Standard"/>
    <w:qFormat/>
    <w:pPr>
      <w:spacing w:after="57"/>
      <w:ind w:left="1134"/>
    </w:pPr>
  </w:style>
  <w:style w:type="paragraph" w:customStyle="1" w:styleId="Contents6">
    <w:name w:val="Contents 6"/>
    <w:basedOn w:val="Standard"/>
    <w:next w:val="Standard"/>
    <w:qFormat/>
    <w:pPr>
      <w:spacing w:after="57"/>
      <w:ind w:left="1417"/>
    </w:pPr>
  </w:style>
  <w:style w:type="paragraph" w:customStyle="1" w:styleId="Contents7">
    <w:name w:val="Contents 7"/>
    <w:basedOn w:val="Standard"/>
    <w:next w:val="Standard"/>
    <w:qFormat/>
    <w:pPr>
      <w:spacing w:after="57"/>
      <w:ind w:left="1701"/>
    </w:pPr>
  </w:style>
  <w:style w:type="paragraph" w:customStyle="1" w:styleId="Contents8">
    <w:name w:val="Contents 8"/>
    <w:basedOn w:val="Standard"/>
    <w:next w:val="Standard"/>
    <w:qFormat/>
    <w:pPr>
      <w:spacing w:after="57"/>
      <w:ind w:left="1984"/>
    </w:pPr>
  </w:style>
  <w:style w:type="paragraph" w:customStyle="1" w:styleId="Contents9">
    <w:name w:val="Contents 9"/>
    <w:basedOn w:val="Standard"/>
    <w:next w:val="Standard"/>
    <w:qFormat/>
    <w:pPr>
      <w:spacing w:after="57"/>
      <w:ind w:left="2268"/>
    </w:pPr>
  </w:style>
  <w:style w:type="paragraph" w:styleId="En-ttedetabledesmatires">
    <w:name w:val="TOC Heading"/>
    <w:qFormat/>
    <w:pPr>
      <w:spacing w:after="200" w:line="276" w:lineRule="auto"/>
      <w:textAlignment w:val="baseline"/>
    </w:pPr>
  </w:style>
  <w:style w:type="paragraph" w:styleId="En-tte">
    <w:name w:val="header"/>
    <w:basedOn w:val="Standard"/>
    <w:pPr>
      <w:tabs>
        <w:tab w:val="center" w:pos="4680"/>
        <w:tab w:val="right" w:pos="9360"/>
      </w:tabs>
    </w:pPr>
  </w:style>
  <w:style w:type="paragraph" w:styleId="Retraitnormal">
    <w:name w:val="Normal Indent"/>
    <w:basedOn w:val="Standard"/>
    <w:qFormat/>
    <w:pPr>
      <w:ind w:left="720"/>
    </w:pPr>
  </w:style>
  <w:style w:type="paragraph" w:styleId="Sous-titre">
    <w:name w:val="Subtitle"/>
    <w:basedOn w:val="Standard"/>
    <w:next w:val="Standard"/>
    <w:qFormat/>
    <w:pPr>
      <w:ind w:left="86"/>
    </w:pPr>
    <w:rPr>
      <w:i/>
      <w:iCs/>
      <w:color w:val="4F81BD"/>
      <w:spacing w:val="15"/>
      <w:sz w:val="24"/>
      <w:szCs w:val="24"/>
    </w:rPr>
  </w:style>
  <w:style w:type="paragraph" w:styleId="Textedebulles">
    <w:name w:val="Balloon Text"/>
    <w:basedOn w:val="Standard"/>
    <w:qFormat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Contenudetableau">
    <w:name w:val="Contenu de tableau"/>
    <w:basedOn w:val="Standard"/>
    <w:qFormat/>
    <w:pPr>
      <w:suppressLineNumbers/>
    </w:pPr>
  </w:style>
  <w:style w:type="paragraph" w:customStyle="1" w:styleId="Contenudecadre">
    <w:name w:val="Contenu de cadre"/>
    <w:basedOn w:val="Normal"/>
    <w:qFormat/>
  </w:style>
  <w:style w:type="paragraph" w:customStyle="1" w:styleId="Default">
    <w:name w:val="Default"/>
    <w:qFormat/>
    <w:rsid w:val="005037F5"/>
    <w:rPr>
      <w:rFonts w:ascii="Calibri" w:eastAsia="Calibri" w:hAnsi="Calibri" w:cs="Calibri"/>
      <w:color w:val="000000"/>
      <w:sz w:val="24"/>
      <w:szCs w:val="24"/>
      <w:lang w:val="fr-FR"/>
    </w:rPr>
  </w:style>
  <w:style w:type="numbering" w:customStyle="1" w:styleId="Aucuneliste1">
    <w:name w:val="Aucune liste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224</Words>
  <Characters>1362</Characters>
  <Application>Microsoft Office Word</Application>
  <DocSecurity>0</DocSecurity>
  <Lines>71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Cayenne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 KOUROU</dc:creator>
  <dc:description/>
  <cp:lastModifiedBy>Gilles François dit Christophe</cp:lastModifiedBy>
  <cp:revision>6</cp:revision>
  <dcterms:created xsi:type="dcterms:W3CDTF">2025-12-18T10:35:00Z</dcterms:created>
  <dcterms:modified xsi:type="dcterms:W3CDTF">2026-04-05T19:57:00Z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